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DA" w:rsidRDefault="000679DA">
      <w:pPr>
        <w:widowControl w:val="0"/>
        <w:autoSpaceDE w:val="0"/>
        <w:autoSpaceDN w:val="0"/>
        <w:adjustRightInd w:val="0"/>
        <w:jc w:val="both"/>
        <w:outlineLvl w:val="0"/>
      </w:pPr>
    </w:p>
    <w:p w:rsidR="000679DA" w:rsidRDefault="000679DA">
      <w:pPr>
        <w:widowControl w:val="0"/>
        <w:autoSpaceDE w:val="0"/>
        <w:autoSpaceDN w:val="0"/>
        <w:adjustRightInd w:val="0"/>
        <w:outlineLvl w:val="0"/>
      </w:pPr>
      <w:bookmarkStart w:id="0" w:name="Par1"/>
      <w:bookmarkEnd w:id="0"/>
      <w:r>
        <w:t>Зарегистрировано в Минюсте России 31 января 2014 г. N 31201</w:t>
      </w:r>
    </w:p>
    <w:p w:rsidR="000679DA" w:rsidRDefault="000679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0679DA" w:rsidRDefault="000679DA">
      <w:pPr>
        <w:widowControl w:val="0"/>
        <w:autoSpaceDE w:val="0"/>
        <w:autoSpaceDN w:val="0"/>
        <w:adjustRightInd w:val="0"/>
        <w:jc w:val="center"/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9 декабря 2013 г. N 918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ПОРЯДКА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ПРЕДСТАВЛЕНИЯ ГРАЖДАНАМИ, ПРЕТЕНДУЮЩИМИ НА ЗАМЕЩЕНИЕ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ДОЛЖНОСТЕЙ, И РАБОТНИКАМИ, ЗАМЕЩАЮЩИМИ ДОЛЖНОСТИ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 ОРГАНИЗАЦИЯХ, СОЗДАННЫХ ДЛЯ ВЫПОЛНЕНИЯ ЗАДАЧ,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ПОСТАВЛЕННЫХ ПЕРЕД ФЕДЕРАЛЬНОЙ СЛУЖБОЙ ПО НАДЗОРУ В СФЕРЕ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ЗАЩИТЫ ПРАВ ПОТРЕБИТЕЛЕЙ И БЛАГОПОЛУЧИЯ ЧЕЛОВЕКА, СВЕДЕНИЙ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СВОИХ ДОХОДАХ, РАСХОДАХ, ОБ ИМУЩЕСТВЕ И ОБЯЗАТЕЛЬСТВАХ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ИМУЩЕСТВЕННОГО ХАРАКТЕРА, А ТАКЖЕ СВЕДЕНИЙ О ДОХОДАХ,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РАСХОДАХ, ОБ ИМУЩЕСТВЕ И ОБЯЗАТЕЛЬСТВАХ ИМУЩЕСТВЕННОГО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ХАРАКТЕРА СВОИХ СУПРУГИ (СУПРУГА)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НЕСОВЕРШЕННОЛЕТНИХ ДЕТЕЙ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8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 2011, N 29, ст. 4291, N 48, ст. 6730; 2012, N 50 (ч. IV), ст. 6954, N 53 (ч. I), ст. 7605; 2013, N 19, ст. 2329, N 40 (часть III), ст. 5031), </w:t>
      </w:r>
      <w:hyperlink r:id="rId6" w:history="1">
        <w:r>
          <w:rPr>
            <w:color w:val="0000FF"/>
          </w:rPr>
          <w:t>частью 2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6953), </w:t>
      </w:r>
      <w:hyperlink r:id="rId7" w:history="1">
        <w:r>
          <w:rPr>
            <w:color w:val="0000FF"/>
          </w:rPr>
          <w:t>подпунктом "б" пункта 22</w:t>
        </w:r>
      </w:hyperlink>
      <w:r>
        <w:t xml:space="preserve"> Указа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1670, N 23, ст. 2892, N 28, ст. 3813) приказываю: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Утвердить прилагаемый </w:t>
      </w:r>
      <w:hyperlink w:anchor="Par45" w:history="1">
        <w:r>
          <w:rPr>
            <w:color w:val="0000FF"/>
          </w:rPr>
          <w:t>Порядок</w:t>
        </w:r>
      </w:hyperlink>
      <w:r>
        <w:t xml:space="preserve"> представления гражданами, претендующими на замещение должностей, и работниками, замещающими должности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Порядок).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2. Руководителям подведомственных организаций, созданных для выполнения задач, поставленных перед Федеральной службой по надзору в сфере защиты прав потребителей и благополучия человека: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2.1. Ознакомить работников организации с настоящим </w:t>
      </w:r>
      <w:hyperlink w:anchor="Par45" w:history="1">
        <w:r>
          <w:rPr>
            <w:color w:val="0000FF"/>
          </w:rPr>
          <w:t>Порядком</w:t>
        </w:r>
      </w:hyperlink>
      <w:r>
        <w:t>;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2.2. Обеспечить контроль за полнотой и правильностью заполнения справок о доходах, расходах, об имуществе и обязательствах имущественного характера.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3. Контроль за исполнением настоящего приказа оставляю за собой.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Врио руководителя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А.Ю.ПОПОВА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</w:p>
    <w:p w:rsidR="000679DA" w:rsidRDefault="000679DA">
      <w:pPr>
        <w:widowControl w:val="0"/>
        <w:autoSpaceDE w:val="0"/>
        <w:autoSpaceDN w:val="0"/>
        <w:adjustRightInd w:val="0"/>
        <w:jc w:val="right"/>
      </w:pPr>
    </w:p>
    <w:p w:rsidR="000679DA" w:rsidRDefault="000679DA">
      <w:pPr>
        <w:widowControl w:val="0"/>
        <w:autoSpaceDE w:val="0"/>
        <w:autoSpaceDN w:val="0"/>
        <w:adjustRightInd w:val="0"/>
        <w:jc w:val="right"/>
      </w:pPr>
    </w:p>
    <w:p w:rsidR="000679DA" w:rsidRDefault="000679DA">
      <w:pPr>
        <w:widowControl w:val="0"/>
        <w:autoSpaceDE w:val="0"/>
        <w:autoSpaceDN w:val="0"/>
        <w:adjustRightInd w:val="0"/>
        <w:jc w:val="right"/>
      </w:pPr>
    </w:p>
    <w:p w:rsidR="000679DA" w:rsidRDefault="000679DA">
      <w:pPr>
        <w:widowControl w:val="0"/>
        <w:autoSpaceDE w:val="0"/>
        <w:autoSpaceDN w:val="0"/>
        <w:adjustRightInd w:val="0"/>
        <w:jc w:val="right"/>
      </w:pPr>
    </w:p>
    <w:p w:rsidR="000679DA" w:rsidRDefault="000679DA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6"/>
      <w:bookmarkEnd w:id="1"/>
      <w:r>
        <w:t>Приложение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Утвержден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приказом Федеральной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службы по надзору в сфере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защиты прав потребителей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и благополучия человека</w:t>
      </w:r>
    </w:p>
    <w:p w:rsidR="000679DA" w:rsidRDefault="000679DA">
      <w:pPr>
        <w:widowControl w:val="0"/>
        <w:autoSpaceDE w:val="0"/>
        <w:autoSpaceDN w:val="0"/>
        <w:adjustRightInd w:val="0"/>
        <w:jc w:val="right"/>
      </w:pPr>
      <w:r>
        <w:t>от 09.12.2013 N 918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45"/>
      <w:bookmarkEnd w:id="2"/>
      <w:r>
        <w:rPr>
          <w:b/>
          <w:bCs/>
        </w:rPr>
        <w:t>ПОРЯДОК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ПРЕДСТАВЛЕНИЯ ГРАЖДАНАМИ, ПРЕТЕНДУЮЩИМИ НА ЗАМЕЩЕНИЕ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ДОЛЖНОСТЕЙ, И РАБОТНИКАМИ, ЗАМЕЩАЮЩИМИ ДОЛЖНОСТИ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 ОРГАНИЗАЦИЯХ, СОЗДАННЫХ ДЛЯ ВЫПОЛНЕНИЯ ЗАДАЧ,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ПОСТАВЛЕННЫХ ПЕРЕД ФЕДЕРАЛЬНОЙ СЛУЖБОЙ ПО НАДЗОРУ В СФЕРЕ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ЗАЩИТЫ ПРАВ ПОТРЕБИТЕЛЕЙ И БЛАГОПОЛУЧИЯ ЧЕЛОВЕКА, СВЕДЕНИЙ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СВОИХ ДОХОДАХ, РАСХОДАХ, ОБ ИМУЩЕСТВЕ И ОБЯЗАТЕЛЬСТВАХ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ИМУЩЕСТВЕННОГО ХАРАКТЕРА, А ТАКЖЕ СВЕДЕНИЙ О ДОХОДАХ,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РАСХОДАХ, ОБ ИМУЩЕСТВЕ И ОБЯЗАТЕЛЬСТВАХ ИМУЩЕСТВЕННОГО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ХАРАКТЕРА СВОИХ СУПРУГИ (СУПРУГА)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НЕСОВЕРШЕННОЛЕТНИХ ДЕТЕЙ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outlineLvl w:val="1"/>
      </w:pPr>
      <w:bookmarkStart w:id="3" w:name="Par57"/>
      <w:bookmarkEnd w:id="3"/>
      <w:r>
        <w:t>I. Общие положения</w:t>
      </w:r>
    </w:p>
    <w:p w:rsidR="000679DA" w:rsidRDefault="000679DA">
      <w:pPr>
        <w:widowControl w:val="0"/>
        <w:autoSpaceDE w:val="0"/>
        <w:autoSpaceDN w:val="0"/>
        <w:adjustRightInd w:val="0"/>
        <w:jc w:val="center"/>
      </w:pP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Настоящий Порядок устанавливает процедуру представления гражданами, претендующими на замещение должностей, и работниками, замещающими должности, включенные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должностей, замещаемых на основании трудового договора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Федеральной службы по надзору в сфере защиты прав потребителей и благополучия человека от 31 мая 2013 г. N 361 (зарегистрирован Министерством юстиции Российской Федерации 5 июня 2013 г., регистрационный N 28689) (далее - Перечень должностей), сведений о своих доходах, об имуществе и обязательствах имущественного характера, сведений о доходах, об имуществе и обязательствах имущественного характера своих супруги (супруга) и несовершеннолетних детей (далее - сведения о доходах), сведений о своих расходах,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- сведения о расходах).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2.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 (далее - организации):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сведения о доходах представляются гражданами, претендующими на замещение должности, и работниками, замещающими должности, предусмотренные </w:t>
      </w:r>
      <w:hyperlink r:id="rId9" w:history="1">
        <w:r>
          <w:rPr>
            <w:color w:val="0000FF"/>
          </w:rPr>
          <w:t>Перечнем</w:t>
        </w:r>
      </w:hyperlink>
      <w:r>
        <w:t xml:space="preserve"> </w:t>
      </w:r>
      <w:r>
        <w:lastRenderedPageBreak/>
        <w:t>должностей (далее - граждане, работники);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сведения о расходах представляются работниками.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Сведения о доходах представляются гражданами и работниками по формам справок, утвержденным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2012, N 12, ст. 1391; 2013, N 14, ст. 1670, N 40 (часть III), ст. 5044).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Сведения о расходах представляются работниками по </w:t>
      </w:r>
      <w:hyperlink r:id="rId11" w:history="1">
        <w:r>
          <w:rPr>
            <w:color w:val="0000FF"/>
          </w:rPr>
          <w:t>форме</w:t>
        </w:r>
      </w:hyperlink>
      <w:r>
        <w:t xml:space="preserve"> справки, утвержденной Указом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1671, N 28, ст. 3813).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4. Сведения о доходах и сведения о расходах представляются гражданами и работниками, работодателем для которых является Федеральная служба по надзору в сфере защиты прав потребителей и благополучия человека (далее - Роспотребнадзор), в Управление кадров, последипломного образования и гигиенического воспитания населения Роспотребнадзора.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Сведения о доходах и сведения о расходах представляются гражданами и работниками, работодателем для которых является руководитель организации Роспотребнадзора, в структурное подразделение или должностному лицу, ответственным за профилактику коррупционных и иных правонарушений, организаций Роспотребнадзора.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outlineLvl w:val="1"/>
      </w:pPr>
      <w:bookmarkStart w:id="4" w:name="Par68"/>
      <w:bookmarkEnd w:id="4"/>
      <w:r>
        <w:t>II. Представление сведений гражданином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5. Гражданин представляет: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5.1. Сведения о своих доходах, полученных от всех источников (включая доходы по прежнему месту работы, пенсии, пособия, иные выплаты) за календарный год, предшествующий году подачи документов для замещения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(на отчетную дату);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5.2.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(на отчетную дату).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jc w:val="center"/>
        <w:outlineLvl w:val="1"/>
      </w:pPr>
      <w:bookmarkStart w:id="5" w:name="Par74"/>
      <w:bookmarkEnd w:id="5"/>
      <w:r>
        <w:t>III. Представление сведений работником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76"/>
      <w:bookmarkEnd w:id="6"/>
      <w:r>
        <w:t>6. Работник ежегодно, не позднее 30 апреля года, следующего за отчетным, представляет: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6.1. Сведения о своих доходах,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6.2. Сведения о доходах супруги (супруга) и несовершеннолетних детей, полученных </w:t>
      </w:r>
      <w:r>
        <w:lastRenderedPageBreak/>
        <w:t>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>6.3. Сведения о своих расходах,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 В случае, если работник обнаружил, что в представленных им в Управление кадров, последипломного образования и гигиенического воспитания населения (для работников, работодателем которых является Роспотребнадзор), в структурное подразделение или должностному лицу, ответственным за работу по профилактике коррупционных и иных правонарушений (для работников, работодателем которых является руководитель организации Роспотребнадзора), сведениях о доходах не отражены или не полностью отражены какие-либо сведения либо имеются ошибки, он вправе представить уточненные сведения в течение трех месяцев после окончания срока, указанного в </w:t>
      </w:r>
      <w:hyperlink w:anchor="Par76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Работник, замещающий должность, не включенную в </w:t>
      </w:r>
      <w:hyperlink r:id="rId12" w:history="1">
        <w:r>
          <w:rPr>
            <w:color w:val="0000FF"/>
          </w:rPr>
          <w:t>Перечень</w:t>
        </w:r>
      </w:hyperlink>
      <w:r>
        <w:t xml:space="preserve"> должностей, и претендующий на замещение должности, включенной в </w:t>
      </w:r>
      <w:hyperlink r:id="rId13" w:history="1">
        <w:r>
          <w:rPr>
            <w:color w:val="0000FF"/>
          </w:rPr>
          <w:t>Перечень</w:t>
        </w:r>
      </w:hyperlink>
      <w:r>
        <w:t xml:space="preserve"> должностней, представляет указанные сведения в соответствии с </w:t>
      </w:r>
      <w:hyperlink w:anchor="Par68" w:history="1">
        <w:r>
          <w:rPr>
            <w:color w:val="0000FF"/>
          </w:rPr>
          <w:t>главой II</w:t>
        </w:r>
      </w:hyperlink>
      <w:r>
        <w:t xml:space="preserve"> настоящего Порядка.</w:t>
      </w: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autoSpaceDE w:val="0"/>
        <w:autoSpaceDN w:val="0"/>
        <w:adjustRightInd w:val="0"/>
        <w:ind w:firstLine="540"/>
        <w:jc w:val="both"/>
      </w:pPr>
    </w:p>
    <w:p w:rsidR="000679DA" w:rsidRDefault="000679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B3701" w:rsidRDefault="005B3701">
      <w:bookmarkStart w:id="7" w:name="_GoBack"/>
      <w:bookmarkEnd w:id="7"/>
    </w:p>
    <w:sectPr w:rsidR="005B3701" w:rsidSect="00345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DA"/>
    <w:rsid w:val="000123D2"/>
    <w:rsid w:val="00014AE4"/>
    <w:rsid w:val="0002319B"/>
    <w:rsid w:val="0002424A"/>
    <w:rsid w:val="000329E4"/>
    <w:rsid w:val="00036311"/>
    <w:rsid w:val="00037F2C"/>
    <w:rsid w:val="00043347"/>
    <w:rsid w:val="00064124"/>
    <w:rsid w:val="000679B5"/>
    <w:rsid w:val="000679DA"/>
    <w:rsid w:val="00076EED"/>
    <w:rsid w:val="000805C7"/>
    <w:rsid w:val="00084D03"/>
    <w:rsid w:val="00087B5B"/>
    <w:rsid w:val="00091AF2"/>
    <w:rsid w:val="000A2D07"/>
    <w:rsid w:val="000A47C4"/>
    <w:rsid w:val="000A6384"/>
    <w:rsid w:val="000C001D"/>
    <w:rsid w:val="000C2154"/>
    <w:rsid w:val="000D0C0A"/>
    <w:rsid w:val="000E1AD7"/>
    <w:rsid w:val="000F56CC"/>
    <w:rsid w:val="001010E2"/>
    <w:rsid w:val="00111EB7"/>
    <w:rsid w:val="00112FAC"/>
    <w:rsid w:val="001163B1"/>
    <w:rsid w:val="00116937"/>
    <w:rsid w:val="001474FE"/>
    <w:rsid w:val="00152F69"/>
    <w:rsid w:val="00154DA3"/>
    <w:rsid w:val="00156D69"/>
    <w:rsid w:val="00163589"/>
    <w:rsid w:val="00175BF4"/>
    <w:rsid w:val="00183B56"/>
    <w:rsid w:val="0018509C"/>
    <w:rsid w:val="0018553A"/>
    <w:rsid w:val="00195FDD"/>
    <w:rsid w:val="001964E3"/>
    <w:rsid w:val="001A0977"/>
    <w:rsid w:val="001B1649"/>
    <w:rsid w:val="001B1AE8"/>
    <w:rsid w:val="001B7E48"/>
    <w:rsid w:val="001C2F7A"/>
    <w:rsid w:val="001D1782"/>
    <w:rsid w:val="001D563A"/>
    <w:rsid w:val="001F7FD9"/>
    <w:rsid w:val="002065E0"/>
    <w:rsid w:val="00206D7E"/>
    <w:rsid w:val="00210EA1"/>
    <w:rsid w:val="00217248"/>
    <w:rsid w:val="002179B6"/>
    <w:rsid w:val="002369E2"/>
    <w:rsid w:val="002416E5"/>
    <w:rsid w:val="00243A50"/>
    <w:rsid w:val="00243C81"/>
    <w:rsid w:val="00280AFE"/>
    <w:rsid w:val="0028625D"/>
    <w:rsid w:val="00295727"/>
    <w:rsid w:val="002A03B5"/>
    <w:rsid w:val="002A201F"/>
    <w:rsid w:val="002B2D8C"/>
    <w:rsid w:val="002D3F39"/>
    <w:rsid w:val="002E0ECD"/>
    <w:rsid w:val="002E593E"/>
    <w:rsid w:val="00305F8B"/>
    <w:rsid w:val="003401F7"/>
    <w:rsid w:val="003414ED"/>
    <w:rsid w:val="00342520"/>
    <w:rsid w:val="0035193E"/>
    <w:rsid w:val="00362445"/>
    <w:rsid w:val="00363A75"/>
    <w:rsid w:val="00363AC6"/>
    <w:rsid w:val="00365212"/>
    <w:rsid w:val="0037078F"/>
    <w:rsid w:val="00370A3B"/>
    <w:rsid w:val="00374DCE"/>
    <w:rsid w:val="00387FA5"/>
    <w:rsid w:val="00396AB3"/>
    <w:rsid w:val="003A02F9"/>
    <w:rsid w:val="003A77A4"/>
    <w:rsid w:val="003C4B5E"/>
    <w:rsid w:val="003C6324"/>
    <w:rsid w:val="003D19ED"/>
    <w:rsid w:val="003D23D7"/>
    <w:rsid w:val="003D7E4D"/>
    <w:rsid w:val="003F0686"/>
    <w:rsid w:val="003F5CB7"/>
    <w:rsid w:val="00404CCE"/>
    <w:rsid w:val="00405B83"/>
    <w:rsid w:val="00417725"/>
    <w:rsid w:val="0042569B"/>
    <w:rsid w:val="00444484"/>
    <w:rsid w:val="00444955"/>
    <w:rsid w:val="00445F1E"/>
    <w:rsid w:val="004572DC"/>
    <w:rsid w:val="00457476"/>
    <w:rsid w:val="00463A75"/>
    <w:rsid w:val="004678A4"/>
    <w:rsid w:val="004818E2"/>
    <w:rsid w:val="00496A94"/>
    <w:rsid w:val="004A4E95"/>
    <w:rsid w:val="004B0593"/>
    <w:rsid w:val="004B3F65"/>
    <w:rsid w:val="004B509A"/>
    <w:rsid w:val="004B6FE1"/>
    <w:rsid w:val="004C065A"/>
    <w:rsid w:val="004C7466"/>
    <w:rsid w:val="004D16F1"/>
    <w:rsid w:val="004E4A47"/>
    <w:rsid w:val="004F633A"/>
    <w:rsid w:val="004F68C8"/>
    <w:rsid w:val="00501499"/>
    <w:rsid w:val="00504DAA"/>
    <w:rsid w:val="005155BA"/>
    <w:rsid w:val="005252FF"/>
    <w:rsid w:val="0053267F"/>
    <w:rsid w:val="00547654"/>
    <w:rsid w:val="005532A4"/>
    <w:rsid w:val="005573FC"/>
    <w:rsid w:val="00570D05"/>
    <w:rsid w:val="00571842"/>
    <w:rsid w:val="00573958"/>
    <w:rsid w:val="005847A7"/>
    <w:rsid w:val="005967B1"/>
    <w:rsid w:val="005A073B"/>
    <w:rsid w:val="005A2740"/>
    <w:rsid w:val="005A7125"/>
    <w:rsid w:val="005B2F1C"/>
    <w:rsid w:val="005B3701"/>
    <w:rsid w:val="005B5E21"/>
    <w:rsid w:val="005C29AF"/>
    <w:rsid w:val="005C5614"/>
    <w:rsid w:val="005D2BDB"/>
    <w:rsid w:val="0063508F"/>
    <w:rsid w:val="00641886"/>
    <w:rsid w:val="00642752"/>
    <w:rsid w:val="00665B6A"/>
    <w:rsid w:val="00667AF3"/>
    <w:rsid w:val="006707B9"/>
    <w:rsid w:val="00677357"/>
    <w:rsid w:val="00681F8F"/>
    <w:rsid w:val="006876F2"/>
    <w:rsid w:val="00691167"/>
    <w:rsid w:val="006A36D1"/>
    <w:rsid w:val="006A6216"/>
    <w:rsid w:val="006A79F1"/>
    <w:rsid w:val="006B3B6C"/>
    <w:rsid w:val="006B4850"/>
    <w:rsid w:val="006D301D"/>
    <w:rsid w:val="00704514"/>
    <w:rsid w:val="00722679"/>
    <w:rsid w:val="00723128"/>
    <w:rsid w:val="00723FCA"/>
    <w:rsid w:val="00724CA9"/>
    <w:rsid w:val="0072632C"/>
    <w:rsid w:val="007334B2"/>
    <w:rsid w:val="0073475F"/>
    <w:rsid w:val="00734F3C"/>
    <w:rsid w:val="00735455"/>
    <w:rsid w:val="00750729"/>
    <w:rsid w:val="00753864"/>
    <w:rsid w:val="00761E3D"/>
    <w:rsid w:val="007A0FF7"/>
    <w:rsid w:val="007A4ECD"/>
    <w:rsid w:val="007A628F"/>
    <w:rsid w:val="007A6514"/>
    <w:rsid w:val="007B7FCF"/>
    <w:rsid w:val="007C0A98"/>
    <w:rsid w:val="007C3B82"/>
    <w:rsid w:val="007C411B"/>
    <w:rsid w:val="007D1ADB"/>
    <w:rsid w:val="007E5CDC"/>
    <w:rsid w:val="007F472D"/>
    <w:rsid w:val="007F6409"/>
    <w:rsid w:val="0080383B"/>
    <w:rsid w:val="0080651E"/>
    <w:rsid w:val="00811854"/>
    <w:rsid w:val="00812E0A"/>
    <w:rsid w:val="008229B9"/>
    <w:rsid w:val="00845322"/>
    <w:rsid w:val="00851A57"/>
    <w:rsid w:val="008523CB"/>
    <w:rsid w:val="008618F6"/>
    <w:rsid w:val="008662A7"/>
    <w:rsid w:val="008826E7"/>
    <w:rsid w:val="00886B32"/>
    <w:rsid w:val="00893646"/>
    <w:rsid w:val="00897E52"/>
    <w:rsid w:val="008B5F16"/>
    <w:rsid w:val="008B6372"/>
    <w:rsid w:val="008C2E5E"/>
    <w:rsid w:val="008D1489"/>
    <w:rsid w:val="008D20F9"/>
    <w:rsid w:val="008D2DF0"/>
    <w:rsid w:val="008D4DE2"/>
    <w:rsid w:val="008E0096"/>
    <w:rsid w:val="008E5EB0"/>
    <w:rsid w:val="008F2639"/>
    <w:rsid w:val="008F4708"/>
    <w:rsid w:val="009122EB"/>
    <w:rsid w:val="00912CB4"/>
    <w:rsid w:val="009135E2"/>
    <w:rsid w:val="009149B3"/>
    <w:rsid w:val="009225F1"/>
    <w:rsid w:val="0093153F"/>
    <w:rsid w:val="00955EC2"/>
    <w:rsid w:val="00957DE9"/>
    <w:rsid w:val="009612BC"/>
    <w:rsid w:val="009674A7"/>
    <w:rsid w:val="009768CD"/>
    <w:rsid w:val="00977E58"/>
    <w:rsid w:val="009848AA"/>
    <w:rsid w:val="009864C7"/>
    <w:rsid w:val="00990563"/>
    <w:rsid w:val="00991DC3"/>
    <w:rsid w:val="009A10C1"/>
    <w:rsid w:val="009B219B"/>
    <w:rsid w:val="009B49C7"/>
    <w:rsid w:val="009B63AF"/>
    <w:rsid w:val="009C669C"/>
    <w:rsid w:val="009C6C83"/>
    <w:rsid w:val="009E77EC"/>
    <w:rsid w:val="009F100A"/>
    <w:rsid w:val="009F6E36"/>
    <w:rsid w:val="009F7089"/>
    <w:rsid w:val="00A010DB"/>
    <w:rsid w:val="00A01D2B"/>
    <w:rsid w:val="00A0480D"/>
    <w:rsid w:val="00A168CE"/>
    <w:rsid w:val="00A34770"/>
    <w:rsid w:val="00A428D5"/>
    <w:rsid w:val="00A46785"/>
    <w:rsid w:val="00A54102"/>
    <w:rsid w:val="00A6575B"/>
    <w:rsid w:val="00A65CF2"/>
    <w:rsid w:val="00A714BE"/>
    <w:rsid w:val="00A728F8"/>
    <w:rsid w:val="00A90DD5"/>
    <w:rsid w:val="00A92B70"/>
    <w:rsid w:val="00A94665"/>
    <w:rsid w:val="00A95B00"/>
    <w:rsid w:val="00AA2721"/>
    <w:rsid w:val="00AB43E5"/>
    <w:rsid w:val="00AB7037"/>
    <w:rsid w:val="00AD3B70"/>
    <w:rsid w:val="00B02D19"/>
    <w:rsid w:val="00B06DCB"/>
    <w:rsid w:val="00B07782"/>
    <w:rsid w:val="00B233A8"/>
    <w:rsid w:val="00B27FF2"/>
    <w:rsid w:val="00B3069B"/>
    <w:rsid w:val="00B400B0"/>
    <w:rsid w:val="00B41681"/>
    <w:rsid w:val="00B52E91"/>
    <w:rsid w:val="00B54021"/>
    <w:rsid w:val="00B54713"/>
    <w:rsid w:val="00B64CDB"/>
    <w:rsid w:val="00B6629D"/>
    <w:rsid w:val="00B7263C"/>
    <w:rsid w:val="00B72F4B"/>
    <w:rsid w:val="00B73BB6"/>
    <w:rsid w:val="00B75F07"/>
    <w:rsid w:val="00B839D7"/>
    <w:rsid w:val="00B85C2D"/>
    <w:rsid w:val="00B865CF"/>
    <w:rsid w:val="00B909BA"/>
    <w:rsid w:val="00B95317"/>
    <w:rsid w:val="00B96165"/>
    <w:rsid w:val="00B965B2"/>
    <w:rsid w:val="00BE2FBB"/>
    <w:rsid w:val="00BE59C6"/>
    <w:rsid w:val="00BF37EE"/>
    <w:rsid w:val="00C1203F"/>
    <w:rsid w:val="00C22D15"/>
    <w:rsid w:val="00C250A2"/>
    <w:rsid w:val="00C25FC9"/>
    <w:rsid w:val="00C31D7C"/>
    <w:rsid w:val="00C33287"/>
    <w:rsid w:val="00C3689B"/>
    <w:rsid w:val="00C4378E"/>
    <w:rsid w:val="00C50C26"/>
    <w:rsid w:val="00C63191"/>
    <w:rsid w:val="00C63F2A"/>
    <w:rsid w:val="00C65B20"/>
    <w:rsid w:val="00C702B2"/>
    <w:rsid w:val="00C733D3"/>
    <w:rsid w:val="00C85635"/>
    <w:rsid w:val="00CA19D7"/>
    <w:rsid w:val="00CC6AA4"/>
    <w:rsid w:val="00CD46E6"/>
    <w:rsid w:val="00CE37C8"/>
    <w:rsid w:val="00CE47B3"/>
    <w:rsid w:val="00CF0BAE"/>
    <w:rsid w:val="00CF3FCD"/>
    <w:rsid w:val="00CF64D6"/>
    <w:rsid w:val="00D03ABC"/>
    <w:rsid w:val="00D1001A"/>
    <w:rsid w:val="00D13995"/>
    <w:rsid w:val="00D21F5B"/>
    <w:rsid w:val="00D31E3F"/>
    <w:rsid w:val="00D33EEB"/>
    <w:rsid w:val="00D402F3"/>
    <w:rsid w:val="00D456DB"/>
    <w:rsid w:val="00D52A12"/>
    <w:rsid w:val="00D628F2"/>
    <w:rsid w:val="00D71E8D"/>
    <w:rsid w:val="00D749A6"/>
    <w:rsid w:val="00D75060"/>
    <w:rsid w:val="00D82BA4"/>
    <w:rsid w:val="00D86334"/>
    <w:rsid w:val="00D91350"/>
    <w:rsid w:val="00DA064C"/>
    <w:rsid w:val="00DB665C"/>
    <w:rsid w:val="00DB76F7"/>
    <w:rsid w:val="00DC2C2D"/>
    <w:rsid w:val="00DC6C40"/>
    <w:rsid w:val="00DD43C6"/>
    <w:rsid w:val="00DD4534"/>
    <w:rsid w:val="00DE3EA6"/>
    <w:rsid w:val="00DE44D2"/>
    <w:rsid w:val="00DE4F0A"/>
    <w:rsid w:val="00DE5C7B"/>
    <w:rsid w:val="00E01434"/>
    <w:rsid w:val="00E10869"/>
    <w:rsid w:val="00E12E09"/>
    <w:rsid w:val="00E1526F"/>
    <w:rsid w:val="00E208A5"/>
    <w:rsid w:val="00E24E73"/>
    <w:rsid w:val="00E31633"/>
    <w:rsid w:val="00E40632"/>
    <w:rsid w:val="00E425A1"/>
    <w:rsid w:val="00E50378"/>
    <w:rsid w:val="00E513EA"/>
    <w:rsid w:val="00E51B05"/>
    <w:rsid w:val="00E84372"/>
    <w:rsid w:val="00EB7260"/>
    <w:rsid w:val="00EC1835"/>
    <w:rsid w:val="00ED5ABD"/>
    <w:rsid w:val="00ED6E55"/>
    <w:rsid w:val="00EE7D86"/>
    <w:rsid w:val="00EF4D2E"/>
    <w:rsid w:val="00EF5970"/>
    <w:rsid w:val="00EF7ECD"/>
    <w:rsid w:val="00F01EC4"/>
    <w:rsid w:val="00F03237"/>
    <w:rsid w:val="00F05566"/>
    <w:rsid w:val="00F2299B"/>
    <w:rsid w:val="00F25738"/>
    <w:rsid w:val="00F27084"/>
    <w:rsid w:val="00F31633"/>
    <w:rsid w:val="00F44877"/>
    <w:rsid w:val="00F60238"/>
    <w:rsid w:val="00F62ACB"/>
    <w:rsid w:val="00F65906"/>
    <w:rsid w:val="00F77932"/>
    <w:rsid w:val="00F93DA3"/>
    <w:rsid w:val="00F95F59"/>
    <w:rsid w:val="00F96AF6"/>
    <w:rsid w:val="00FA01FF"/>
    <w:rsid w:val="00FA5211"/>
    <w:rsid w:val="00FB2304"/>
    <w:rsid w:val="00FB2A30"/>
    <w:rsid w:val="00FB661B"/>
    <w:rsid w:val="00FC2FD5"/>
    <w:rsid w:val="00FC5BAB"/>
    <w:rsid w:val="00FD0D1B"/>
    <w:rsid w:val="00FD2D09"/>
    <w:rsid w:val="00FE5385"/>
    <w:rsid w:val="00FF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3E38090CCEF5D60FF090ADE426AE6571B58E249A930EA7DDD4645FE74487C972993350DF458E05eAZCM" TargetMode="External"/><Relationship Id="rId13" Type="http://schemas.openxmlformats.org/officeDocument/2006/relationships/hyperlink" Target="consultantplus://offline/ref=FC3E38090CCEF5D60FF090ADE426AE6571B58E249A930EA7DDD4645FE74487C972993350DF458E05eAZ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3E38090CCEF5D60FF090ADE426AE6571B48C27929E0EA7DDD4645FE74487C972993350DF458E02eAZ6M" TargetMode="External"/><Relationship Id="rId12" Type="http://schemas.openxmlformats.org/officeDocument/2006/relationships/hyperlink" Target="consultantplus://offline/ref=FC3E38090CCEF5D60FF090ADE426AE6571B58E249A930EA7DDD4645FE74487C972993350DF458E05eAZC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3E38090CCEF5D60FF090ADE426AE6571B2812096970EA7DDD4645FE74487C972993350DF458E06eAZ6M" TargetMode="External"/><Relationship Id="rId11" Type="http://schemas.openxmlformats.org/officeDocument/2006/relationships/hyperlink" Target="consultantplus://offline/ref=FC3E38090CCEF5D60FF090ADE426AE6571B48C27929F0EA7DDD4645FE74487C972993350DF458E00eAZEM" TargetMode="External"/><Relationship Id="rId5" Type="http://schemas.openxmlformats.org/officeDocument/2006/relationships/hyperlink" Target="consultantplus://offline/ref=FC3E38090CCEF5D60FF090ADE426AE6571B48F2C919E0EA7DDD4645FE74487C972993356eDZE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C3E38090CCEF5D60FF090ADE426AE6571B48C2791930EA7DDD4645FE7e4Z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3E38090CCEF5D60FF090ADE426AE6571B58E249A930EA7DDD4645FE74487C972993350DF458E05eAZC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1708</Words>
  <Characters>9742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Ю А</dc:creator>
  <cp:keywords/>
  <dc:description/>
  <cp:lastModifiedBy>Крылова Ю А</cp:lastModifiedBy>
  <cp:revision>1</cp:revision>
  <dcterms:created xsi:type="dcterms:W3CDTF">2014-04-11T12:25:00Z</dcterms:created>
  <dcterms:modified xsi:type="dcterms:W3CDTF">2014-04-11T12:25:00Z</dcterms:modified>
</cp:coreProperties>
</file>